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E87EF" w14:textId="77777777" w:rsidR="000263C9" w:rsidRPr="000263C9" w:rsidRDefault="000263C9" w:rsidP="000263C9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sz w:val="16"/>
          <w:szCs w:val="16"/>
          <w:u w:val="single"/>
          <w:lang w:val="fr-FR" w:eastAsia="fr-FR"/>
        </w:rPr>
      </w:pPr>
      <w:r w:rsidRPr="000263C9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1 C</w:t>
      </w:r>
    </w:p>
    <w:p w14:paraId="616199CA" w14:textId="77777777" w:rsidR="000263C9" w:rsidRPr="000263C9" w:rsidRDefault="000263C9" w:rsidP="000263C9">
      <w:pPr>
        <w:keepNext/>
        <w:spacing w:after="0" w:line="240" w:lineRule="auto"/>
        <w:outlineLvl w:val="0"/>
        <w:rPr>
          <w:rFonts w:ascii="Arial" w:eastAsia="Times New Roman" w:hAnsi="Arial" w:cs="Arial"/>
          <w:b/>
          <w:sz w:val="16"/>
          <w:szCs w:val="16"/>
          <w:u w:val="single"/>
          <w:lang w:val="fr-FR" w:eastAsia="fr-FR"/>
        </w:rPr>
      </w:pPr>
    </w:p>
    <w:tbl>
      <w:tblPr>
        <w:tblpPr w:leftFromText="141" w:rightFromText="141" w:vertAnchor="text" w:horzAnchor="margin" w:tblpY="126"/>
        <w:tblW w:w="10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10085"/>
      </w:tblGrid>
      <w:tr w:rsidR="000263C9" w:rsidRPr="000263C9" w14:paraId="0C2ED207" w14:textId="77777777" w:rsidTr="00BD6F96">
        <w:trPr>
          <w:trHeight w:val="263"/>
        </w:trPr>
        <w:tc>
          <w:tcPr>
            <w:tcW w:w="10085" w:type="dxa"/>
            <w:shd w:val="clear" w:color="auto" w:fill="BFBFBF"/>
          </w:tcPr>
          <w:p w14:paraId="7855BC89" w14:textId="581C89D2" w:rsidR="000263C9" w:rsidRPr="000263C9" w:rsidRDefault="000263C9" w:rsidP="000263C9">
            <w:pPr>
              <w:keepNext/>
              <w:widowControl w:val="0"/>
              <w:tabs>
                <w:tab w:val="left" w:pos="0"/>
                <w:tab w:val="left" w:pos="234"/>
                <w:tab w:val="left" w:pos="960"/>
                <w:tab w:val="left" w:pos="2160"/>
                <w:tab w:val="left" w:pos="2760"/>
                <w:tab w:val="left" w:pos="3360"/>
                <w:tab w:val="left" w:pos="5154"/>
                <w:tab w:val="left" w:pos="7314"/>
                <w:tab w:val="left" w:pos="7920"/>
              </w:tabs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highlight w:val="yellow"/>
                <w:u w:val="single"/>
                <w:lang w:eastAsia="fr-FR"/>
              </w:rPr>
            </w:pPr>
            <w:r w:rsidRPr="000263C9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u w:val="single"/>
                <w:lang w:eastAsia="fr-FR"/>
              </w:rPr>
              <w:t xml:space="preserve">DEMANDE DE DEROGATION </w:t>
            </w:r>
            <w:r w:rsidR="008E0E9F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u w:val="single"/>
                <w:lang w:eastAsia="fr-FR"/>
              </w:rPr>
              <w:t>A LA</w:t>
            </w:r>
            <w:r w:rsidRPr="000263C9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u w:val="single"/>
                <w:lang w:eastAsia="fr-FR"/>
              </w:rPr>
              <w:t xml:space="preserve"> SUCCESSION DES FONCTIONS - EXTENSION DU CADRE DE BASE</w:t>
            </w:r>
          </w:p>
        </w:tc>
      </w:tr>
    </w:tbl>
    <w:p w14:paraId="7B3C0C90" w14:textId="77777777" w:rsidR="000263C9" w:rsidRPr="000263C9" w:rsidRDefault="000263C9" w:rsidP="000263C9">
      <w:pPr>
        <w:spacing w:after="0" w:line="240" w:lineRule="auto"/>
        <w:ind w:right="-2"/>
        <w:jc w:val="both"/>
        <w:rPr>
          <w:rFonts w:ascii="Arial" w:eastAsia="Times New Roman" w:hAnsi="Arial" w:cs="Arial"/>
          <w:b/>
          <w:color w:val="FF0000"/>
          <w:sz w:val="24"/>
          <w:szCs w:val="24"/>
          <w:lang w:eastAsia="fr-FR"/>
        </w:rPr>
      </w:pPr>
    </w:p>
    <w:p w14:paraId="49BAEF17" w14:textId="1E71324C" w:rsidR="000263C9" w:rsidRPr="000263C9" w:rsidRDefault="000263C9" w:rsidP="000263C9">
      <w:pPr>
        <w:spacing w:after="0" w:line="240" w:lineRule="auto"/>
        <w:ind w:right="-2"/>
        <w:jc w:val="both"/>
        <w:rPr>
          <w:rFonts w:ascii="Arial" w:eastAsia="Times New Roman" w:hAnsi="Arial" w:cs="Arial"/>
          <w:b/>
          <w:color w:val="FF0000"/>
          <w:sz w:val="24"/>
          <w:szCs w:val="24"/>
          <w:lang w:eastAsia="fr-FR"/>
        </w:rPr>
      </w:pPr>
      <w:r w:rsidRPr="000263C9">
        <w:rPr>
          <w:rFonts w:ascii="Arial" w:eastAsia="Times New Roman" w:hAnsi="Arial" w:cs="Arial"/>
          <w:b/>
          <w:color w:val="FF0000"/>
          <w:sz w:val="24"/>
          <w:szCs w:val="24"/>
          <w:lang w:eastAsia="fr-FR"/>
        </w:rPr>
        <w:t>(A RENVOYER</w:t>
      </w:r>
      <w:r w:rsidR="00D32B30">
        <w:rPr>
          <w:rFonts w:ascii="Arial" w:eastAsia="Times New Roman" w:hAnsi="Arial" w:cs="Arial"/>
          <w:b/>
          <w:color w:val="FF0000"/>
          <w:sz w:val="24"/>
          <w:szCs w:val="24"/>
          <w:lang w:eastAsia="fr-FR"/>
        </w:rPr>
        <w:t xml:space="preserve"> A l’ADMNISTRATION GENERALE DE L’ENSEIGNEMENT</w:t>
      </w:r>
      <w:r w:rsidRPr="000263C9">
        <w:rPr>
          <w:rFonts w:ascii="Arial" w:eastAsia="Times New Roman" w:hAnsi="Arial" w:cs="Arial"/>
          <w:b/>
          <w:color w:val="FF0000"/>
          <w:sz w:val="24"/>
          <w:szCs w:val="24"/>
          <w:lang w:eastAsia="fr-FR"/>
        </w:rPr>
        <w:t xml:space="preserve"> ET A COMPLETER UNIQUEMENT EN CAS DE CHANGEMENT DE SUCCESSION DES FONCTIONS PAR RAPPORT A L’ANNEE PRECEDENTE)</w:t>
      </w:r>
    </w:p>
    <w:p w14:paraId="23732C16" w14:textId="77777777" w:rsidR="000263C9" w:rsidRPr="000263C9" w:rsidRDefault="000263C9" w:rsidP="000263C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</w:p>
    <w:p w14:paraId="146EFC98" w14:textId="77777777" w:rsidR="000263C9" w:rsidRPr="000263C9" w:rsidRDefault="000263C9" w:rsidP="000263C9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fr-FR"/>
        </w:rPr>
      </w:pPr>
      <w:r w:rsidRPr="000263C9">
        <w:rPr>
          <w:rFonts w:ascii="Arial" w:eastAsia="Times New Roman" w:hAnsi="Arial" w:cs="Arial"/>
          <w:i/>
          <w:sz w:val="24"/>
          <w:szCs w:val="24"/>
          <w:lang w:eastAsia="fr-FR"/>
        </w:rPr>
        <w:t xml:space="preserve">Centre PMS (dénomination et adresse) ou Cachet </w:t>
      </w:r>
    </w:p>
    <w:p w14:paraId="00DD1A54" w14:textId="77777777" w:rsidR="000263C9" w:rsidRPr="000263C9" w:rsidRDefault="000263C9" w:rsidP="000263C9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fr-FR"/>
        </w:rPr>
      </w:pPr>
    </w:p>
    <w:tbl>
      <w:tblPr>
        <w:tblW w:w="967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3"/>
        <w:gridCol w:w="4732"/>
      </w:tblGrid>
      <w:tr w:rsidR="000263C9" w:rsidRPr="000263C9" w14:paraId="6C0C9AE8" w14:textId="77777777" w:rsidTr="00BD6F96">
        <w:trPr>
          <w:trHeight w:val="450"/>
        </w:trPr>
        <w:tc>
          <w:tcPr>
            <w:tcW w:w="49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47CA74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32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E97FE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 xml:space="preserve">                                                   Administration générale de l’enseignement  Direction générale de l’enseignement obligatoire   Service des centres P.M.S.</w:t>
            </w:r>
          </w:p>
          <w:p w14:paraId="44898DAA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b/>
                <w:sz w:val="24"/>
                <w:szCs w:val="24"/>
                <w:lang w:eastAsia="fr-BE"/>
              </w:rPr>
              <w:t>cpms.dgeo@cfwb.be</w:t>
            </w:r>
          </w:p>
        </w:tc>
      </w:tr>
      <w:tr w:rsidR="000263C9" w:rsidRPr="000263C9" w14:paraId="44513930" w14:textId="77777777" w:rsidTr="00BD6F96">
        <w:trPr>
          <w:trHeight w:val="458"/>
        </w:trPr>
        <w:tc>
          <w:tcPr>
            <w:tcW w:w="4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9FA28E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</w:p>
        </w:tc>
        <w:tc>
          <w:tcPr>
            <w:tcW w:w="4732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92BE732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</w:p>
        </w:tc>
      </w:tr>
      <w:tr w:rsidR="000263C9" w:rsidRPr="000263C9" w14:paraId="3DE24835" w14:textId="77777777" w:rsidTr="00BD6F96">
        <w:trPr>
          <w:trHeight w:val="458"/>
        </w:trPr>
        <w:tc>
          <w:tcPr>
            <w:tcW w:w="4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0BBFF9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</w:p>
        </w:tc>
        <w:tc>
          <w:tcPr>
            <w:tcW w:w="4732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CD0B5FC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</w:p>
        </w:tc>
      </w:tr>
      <w:tr w:rsidR="000263C9" w:rsidRPr="000263C9" w14:paraId="04B2AF85" w14:textId="77777777" w:rsidTr="00BD6F96">
        <w:trPr>
          <w:trHeight w:val="458"/>
        </w:trPr>
        <w:tc>
          <w:tcPr>
            <w:tcW w:w="49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F8F3EB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</w:p>
        </w:tc>
        <w:tc>
          <w:tcPr>
            <w:tcW w:w="4732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5B24FF7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</w:p>
        </w:tc>
      </w:tr>
    </w:tbl>
    <w:p w14:paraId="56042D4C" w14:textId="77777777" w:rsidR="000263C9" w:rsidRPr="000263C9" w:rsidRDefault="000263C9" w:rsidP="000263C9">
      <w:pPr>
        <w:keepNext/>
        <w:widowControl w:val="0"/>
        <w:tabs>
          <w:tab w:val="left" w:pos="0"/>
          <w:tab w:val="left" w:pos="234"/>
          <w:tab w:val="left" w:pos="960"/>
          <w:tab w:val="left" w:pos="2160"/>
          <w:tab w:val="left" w:pos="2760"/>
          <w:tab w:val="left" w:pos="3360"/>
          <w:tab w:val="left" w:pos="5154"/>
          <w:tab w:val="left" w:pos="7314"/>
          <w:tab w:val="left" w:pos="7920"/>
        </w:tabs>
        <w:suppressAutoHyphens/>
        <w:spacing w:after="0" w:line="240" w:lineRule="auto"/>
        <w:ind w:left="71" w:hanging="71"/>
        <w:outlineLvl w:val="1"/>
        <w:rPr>
          <w:rFonts w:ascii="Arial" w:eastAsia="Times New Roman" w:hAnsi="Arial" w:cs="Arial"/>
          <w:b/>
          <w:i/>
          <w:snapToGrid w:val="0"/>
          <w:sz w:val="24"/>
          <w:szCs w:val="24"/>
          <w:u w:val="single"/>
          <w:lang w:eastAsia="fr-FR"/>
        </w:rPr>
      </w:pPr>
    </w:p>
    <w:p w14:paraId="794AAE59" w14:textId="77777777" w:rsidR="000263C9" w:rsidRPr="000263C9" w:rsidRDefault="000263C9" w:rsidP="000263C9">
      <w:pPr>
        <w:spacing w:after="0" w:line="240" w:lineRule="auto"/>
        <w:ind w:right="-711"/>
        <w:rPr>
          <w:rFonts w:ascii="Arial" w:eastAsia="Times New Roman" w:hAnsi="Arial" w:cs="Arial"/>
          <w:i/>
          <w:sz w:val="24"/>
          <w:szCs w:val="24"/>
          <w:lang w:eastAsia="fr-FR"/>
        </w:rPr>
      </w:pPr>
      <w:r w:rsidRPr="000263C9">
        <w:rPr>
          <w:rFonts w:ascii="Arial" w:eastAsia="Times New Roman" w:hAnsi="Arial" w:cs="Arial"/>
          <w:b/>
          <w:i/>
          <w:sz w:val="24"/>
          <w:szCs w:val="24"/>
          <w:u w:val="single"/>
          <w:lang w:eastAsia="fr-FR"/>
        </w:rPr>
        <w:t>DECLARATION DU POUVOIR ORGANISATEUR</w:t>
      </w:r>
      <w:r w:rsidRPr="000263C9">
        <w:rPr>
          <w:rFonts w:ascii="Arial" w:eastAsia="Times New Roman" w:hAnsi="Arial" w:cs="Arial"/>
          <w:i/>
          <w:sz w:val="24"/>
          <w:szCs w:val="24"/>
          <w:lang w:eastAsia="fr-FR"/>
        </w:rPr>
        <w:t> :</w:t>
      </w:r>
    </w:p>
    <w:p w14:paraId="410F8232" w14:textId="77777777" w:rsidR="000263C9" w:rsidRPr="000263C9" w:rsidRDefault="000263C9" w:rsidP="000263C9">
      <w:pPr>
        <w:spacing w:after="0" w:line="240" w:lineRule="auto"/>
        <w:ind w:right="-711"/>
        <w:rPr>
          <w:rFonts w:ascii="Arial" w:eastAsia="Times New Roman" w:hAnsi="Arial" w:cs="Arial"/>
          <w:i/>
          <w:sz w:val="24"/>
          <w:szCs w:val="24"/>
          <w:lang w:eastAsia="fr-FR"/>
        </w:rPr>
      </w:pPr>
    </w:p>
    <w:p w14:paraId="0B02875E" w14:textId="77777777" w:rsidR="000263C9" w:rsidRPr="000263C9" w:rsidRDefault="000263C9" w:rsidP="000263C9">
      <w:pPr>
        <w:spacing w:after="0" w:line="240" w:lineRule="auto"/>
        <w:ind w:right="-144"/>
        <w:jc w:val="both"/>
        <w:rPr>
          <w:rFonts w:ascii="Arial" w:eastAsia="Times New Roman" w:hAnsi="Arial" w:cs="Arial"/>
          <w:sz w:val="24"/>
          <w:szCs w:val="24"/>
          <w:lang w:eastAsia="fr-FR"/>
        </w:rPr>
      </w:pPr>
      <w:r w:rsidRPr="000263C9">
        <w:rPr>
          <w:rFonts w:ascii="Arial" w:eastAsia="Times New Roman" w:hAnsi="Arial" w:cs="Arial"/>
          <w:sz w:val="24"/>
          <w:szCs w:val="24"/>
          <w:lang w:eastAsia="fr-FR"/>
        </w:rPr>
        <w:t xml:space="preserve">Le pouvoir organisateur du centre susmentionné a l’honneur de demander l’agréation, par le/la Ministre de l’Enseignement ou par son délégué, de la succession des fonctions qui composent le personnel technique </w:t>
      </w:r>
      <w:r w:rsidRPr="000263C9">
        <w:rPr>
          <w:rFonts w:ascii="Arial" w:eastAsia="Times New Roman" w:hAnsi="Arial" w:cs="Arial"/>
          <w:sz w:val="24"/>
          <w:szCs w:val="24"/>
          <w:u w:val="single"/>
          <w:lang w:eastAsia="fr-FR"/>
        </w:rPr>
        <w:t>de l’extension du cadre de base</w:t>
      </w:r>
      <w:r w:rsidRPr="000263C9">
        <w:rPr>
          <w:rFonts w:ascii="Arial" w:eastAsia="Times New Roman" w:hAnsi="Arial" w:cs="Arial"/>
          <w:sz w:val="24"/>
          <w:szCs w:val="24"/>
          <w:lang w:eastAsia="fr-FR"/>
        </w:rPr>
        <w:t xml:space="preserve">, telle qu’elle  est définie ci-après : </w:t>
      </w:r>
    </w:p>
    <w:p w14:paraId="7B0FD465" w14:textId="77777777" w:rsidR="000263C9" w:rsidRPr="000263C9" w:rsidRDefault="000263C9" w:rsidP="000263C9">
      <w:pPr>
        <w:spacing w:after="0" w:line="240" w:lineRule="auto"/>
        <w:ind w:right="-711"/>
        <w:rPr>
          <w:rFonts w:ascii="Arial" w:eastAsia="Times New Roman" w:hAnsi="Arial" w:cs="Arial"/>
          <w:i/>
          <w:sz w:val="24"/>
          <w:szCs w:val="24"/>
          <w:lang w:eastAsia="fr-FR"/>
        </w:rPr>
      </w:pPr>
    </w:p>
    <w:tbl>
      <w:tblPr>
        <w:tblW w:w="95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64"/>
        <w:gridCol w:w="4742"/>
      </w:tblGrid>
      <w:tr w:rsidR="000263C9" w:rsidRPr="000263C9" w14:paraId="519751FD" w14:textId="77777777" w:rsidTr="00BD6F96">
        <w:trPr>
          <w:trHeight w:val="241"/>
        </w:trPr>
        <w:tc>
          <w:tcPr>
            <w:tcW w:w="47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3030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BE"/>
              </w:rPr>
              <w:t>CADRE DE BASE :</w:t>
            </w:r>
          </w:p>
        </w:tc>
        <w:tc>
          <w:tcPr>
            <w:tcW w:w="4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960E7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14:paraId="19A362C7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291C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 Directeur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2D49D" w14:textId="384CE711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 xml:space="preserve">11. </w:t>
            </w:r>
          </w:p>
        </w:tc>
      </w:tr>
      <w:tr w:rsidR="000263C9" w:rsidRPr="000263C9" w14:paraId="45746E4C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3AAB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48BD0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14:paraId="60D8DDCB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3B3E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2 CPP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C58700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12</w:t>
            </w:r>
          </w:p>
        </w:tc>
      </w:tr>
      <w:tr w:rsidR="000263C9" w:rsidRPr="000263C9" w14:paraId="286138D1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1A9EE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112F5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14:paraId="52973CD1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6E7C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3. AS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46C9A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13.</w:t>
            </w:r>
          </w:p>
        </w:tc>
      </w:tr>
      <w:tr w:rsidR="000263C9" w:rsidRPr="000263C9" w14:paraId="2E28A808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F4D9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1D0EB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14:paraId="0E8D141C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2FA85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4. APM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11A253" w14:textId="79495881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 xml:space="preserve">14. </w:t>
            </w:r>
          </w:p>
        </w:tc>
      </w:tr>
      <w:tr w:rsidR="000263C9" w:rsidRPr="000263C9" w14:paraId="3A34F493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9345D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AA47B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14:paraId="72A0CB4D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88D7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BE"/>
              </w:rPr>
              <w:t>EXTENSION DU CADRE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966FC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15.</w:t>
            </w:r>
          </w:p>
        </w:tc>
      </w:tr>
      <w:tr w:rsidR="000263C9" w:rsidRPr="000263C9" w14:paraId="6B15ACAC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4F9F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F49F9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14:paraId="76C4F0DB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2CCF" w14:textId="3C0804B2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 xml:space="preserve">5 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9D173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16.</w:t>
            </w:r>
          </w:p>
        </w:tc>
      </w:tr>
      <w:tr w:rsidR="000263C9" w:rsidRPr="000263C9" w14:paraId="14A85894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F7B8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438EA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14:paraId="21445689" w14:textId="77777777" w:rsidTr="00BD6F96">
        <w:trPr>
          <w:trHeight w:val="273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EB14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6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9126A" w14:textId="0DD54B32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 xml:space="preserve">17. </w:t>
            </w:r>
          </w:p>
        </w:tc>
      </w:tr>
      <w:tr w:rsidR="000263C9" w:rsidRPr="000263C9" w14:paraId="4336CF23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87A12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FD623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14:paraId="3665584D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4410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7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0E531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18.</w:t>
            </w:r>
          </w:p>
        </w:tc>
      </w:tr>
      <w:tr w:rsidR="000263C9" w:rsidRPr="000263C9" w14:paraId="51410CD2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95118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8FEBA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14:paraId="71E354F2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B9AB" w14:textId="1AA903A6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 xml:space="preserve">8 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0A5BE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19.</w:t>
            </w:r>
          </w:p>
        </w:tc>
      </w:tr>
      <w:tr w:rsidR="000263C9" w:rsidRPr="000263C9" w14:paraId="57C664E3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EA979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F84D9E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14:paraId="7BB60AC7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4509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9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7A4BAC" w14:textId="4AB27A3B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 xml:space="preserve">20. </w:t>
            </w:r>
          </w:p>
        </w:tc>
      </w:tr>
      <w:tr w:rsidR="000263C9" w:rsidRPr="000263C9" w14:paraId="33CB6F97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879E5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8F492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 </w:t>
            </w:r>
          </w:p>
        </w:tc>
      </w:tr>
      <w:tr w:rsidR="000263C9" w:rsidRPr="000263C9" w14:paraId="5A32BB36" w14:textId="77777777" w:rsidTr="00BD6F96">
        <w:trPr>
          <w:trHeight w:val="252"/>
        </w:trPr>
        <w:tc>
          <w:tcPr>
            <w:tcW w:w="4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B293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10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36626" w14:textId="77777777" w:rsidR="000263C9" w:rsidRPr="000263C9" w:rsidRDefault="000263C9" w:rsidP="000263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</w:pPr>
            <w:r w:rsidRPr="000263C9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BE"/>
              </w:rPr>
              <w:t>21.</w:t>
            </w:r>
          </w:p>
        </w:tc>
      </w:tr>
    </w:tbl>
    <w:p w14:paraId="6744E6AC" w14:textId="77777777" w:rsidR="000263C9" w:rsidRDefault="000263C9" w:rsidP="000263C9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fr-FR"/>
        </w:rPr>
      </w:pPr>
    </w:p>
    <w:p w14:paraId="59524F71" w14:textId="77777777" w:rsidR="00EF400B" w:rsidRPr="000263C9" w:rsidRDefault="00EF400B" w:rsidP="000263C9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fr-FR"/>
        </w:rPr>
      </w:pPr>
    </w:p>
    <w:p w14:paraId="45BE7EAA" w14:textId="77777777" w:rsidR="000263C9" w:rsidRPr="000263C9" w:rsidRDefault="000263C9" w:rsidP="000263C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fr-FR"/>
        </w:rPr>
      </w:pPr>
      <w:r w:rsidRPr="000263C9">
        <w:rPr>
          <w:rFonts w:ascii="Arial" w:eastAsia="Times New Roman" w:hAnsi="Arial" w:cs="Arial"/>
          <w:sz w:val="24"/>
          <w:szCs w:val="24"/>
          <w:lang w:eastAsia="fr-FR"/>
        </w:rPr>
        <w:t>Le pouvoir organisateur du centre susmentionné déclare s’être conformé aux dispositions qui le concernent. (Décret du 31 janvier 2002 fixant le statut des membres du personnel technique subsidié des centres psycho-médico-sociaux officiels subventionnés), tels que modifiés par les articles 49 et 50 respectivement du décret du 14 juillet 2006 relatif aux missions, programmes et rapports d’activités des centres psycho-médico-sociaux. L’avis des organes consultés est joint à la présente (commission paritaire locale ou les organes de démocratie sociale).</w:t>
      </w:r>
    </w:p>
    <w:p w14:paraId="380E06B7" w14:textId="77777777" w:rsidR="000263C9" w:rsidRPr="000263C9" w:rsidRDefault="000263C9" w:rsidP="000263C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fr-FR"/>
        </w:rPr>
      </w:pPr>
    </w:p>
    <w:p w14:paraId="0D2474D9" w14:textId="0F07492C" w:rsidR="000263C9" w:rsidRPr="000263C9" w:rsidRDefault="000263C9" w:rsidP="000263C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fr-FR"/>
        </w:rPr>
      </w:pPr>
      <w:r w:rsidRPr="000263C9">
        <w:rPr>
          <w:rFonts w:ascii="Arial" w:eastAsia="Times New Roman" w:hAnsi="Arial" w:cs="Arial"/>
          <w:sz w:val="24"/>
          <w:szCs w:val="24"/>
          <w:lang w:eastAsia="fr-FR"/>
        </w:rPr>
        <w:t xml:space="preserve">Fait à  ………………………..  le  ……/……………………../….                           </w:t>
      </w:r>
      <w:r w:rsidRPr="000263C9">
        <w:rPr>
          <w:rFonts w:ascii="Arial" w:eastAsia="Times New Roman" w:hAnsi="Arial" w:cs="Arial"/>
          <w:sz w:val="24"/>
          <w:szCs w:val="24"/>
          <w:lang w:eastAsia="fr-FR"/>
        </w:rPr>
        <w:tab/>
        <w:t xml:space="preserve"> </w:t>
      </w:r>
    </w:p>
    <w:p w14:paraId="32595C2F" w14:textId="77777777" w:rsidR="00FC6D82" w:rsidRDefault="00FC6D82" w:rsidP="000263C9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p w14:paraId="07549558" w14:textId="77777777" w:rsidR="00FC6D82" w:rsidRDefault="00FC6D82" w:rsidP="000263C9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p w14:paraId="4AA35E8E" w14:textId="59F78CA6" w:rsidR="000263C9" w:rsidRPr="000263C9" w:rsidRDefault="000263C9" w:rsidP="000263C9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  <w:r w:rsidRPr="000263C9">
        <w:rPr>
          <w:rFonts w:ascii="Arial" w:eastAsia="Times New Roman" w:hAnsi="Arial" w:cs="Arial"/>
          <w:sz w:val="24"/>
          <w:szCs w:val="24"/>
          <w:lang w:val="fr-FR" w:eastAsia="fr-FR"/>
        </w:rPr>
        <w:t>Pour le Pouvoir Organisateur </w:t>
      </w:r>
      <w:r w:rsidR="00FC6D82">
        <w:rPr>
          <w:rFonts w:ascii="Arial" w:eastAsia="Times New Roman" w:hAnsi="Arial" w:cs="Arial"/>
          <w:sz w:val="24"/>
          <w:szCs w:val="24"/>
          <w:lang w:val="fr-FR" w:eastAsia="fr-FR"/>
        </w:rPr>
        <w:tab/>
      </w:r>
      <w:r w:rsidR="00FC6D82">
        <w:rPr>
          <w:rFonts w:ascii="Arial" w:eastAsia="Times New Roman" w:hAnsi="Arial" w:cs="Arial"/>
          <w:sz w:val="24"/>
          <w:szCs w:val="24"/>
          <w:lang w:val="fr-FR" w:eastAsia="fr-FR"/>
        </w:rPr>
        <w:tab/>
      </w:r>
      <w:r w:rsidR="00FC6D82">
        <w:rPr>
          <w:rFonts w:ascii="Arial" w:eastAsia="Times New Roman" w:hAnsi="Arial" w:cs="Arial"/>
          <w:sz w:val="24"/>
          <w:szCs w:val="24"/>
          <w:lang w:val="fr-FR" w:eastAsia="fr-FR"/>
        </w:rPr>
        <w:tab/>
      </w:r>
      <w:r w:rsidR="00FC6D82">
        <w:rPr>
          <w:rFonts w:ascii="Arial" w:eastAsia="Times New Roman" w:hAnsi="Arial" w:cs="Arial"/>
          <w:sz w:val="24"/>
          <w:szCs w:val="24"/>
          <w:lang w:val="fr-FR" w:eastAsia="fr-FR"/>
        </w:rPr>
        <w:tab/>
      </w:r>
      <w:r w:rsidR="00FC6D82">
        <w:rPr>
          <w:rFonts w:ascii="Arial" w:eastAsia="Times New Roman" w:hAnsi="Arial" w:cs="Arial"/>
          <w:sz w:val="24"/>
          <w:szCs w:val="24"/>
          <w:lang w:eastAsia="fr-FR"/>
        </w:rPr>
        <w:t xml:space="preserve">Nom </w:t>
      </w:r>
      <w:r w:rsidR="00FC6D82">
        <w:rPr>
          <w:rFonts w:ascii="Arial" w:eastAsia="Times New Roman" w:hAnsi="Arial" w:cs="Arial"/>
          <w:sz w:val="24"/>
          <w:szCs w:val="24"/>
          <w:lang w:eastAsia="fr-FR"/>
        </w:rPr>
        <w:t>p</w:t>
      </w:r>
      <w:r w:rsidR="00FC6D82">
        <w:rPr>
          <w:rFonts w:ascii="Arial" w:eastAsia="Times New Roman" w:hAnsi="Arial" w:cs="Arial"/>
          <w:sz w:val="24"/>
          <w:szCs w:val="24"/>
          <w:lang w:eastAsia="fr-FR"/>
        </w:rPr>
        <w:t>rénom du signataire en</w:t>
      </w:r>
    </w:p>
    <w:p w14:paraId="6A75229D" w14:textId="0DC838E7" w:rsidR="00FC6D82" w:rsidRPr="000263C9" w:rsidRDefault="00FC6D82" w:rsidP="00FC6D82">
      <w:pPr>
        <w:spacing w:after="0" w:line="240" w:lineRule="auto"/>
        <w:ind w:left="4956" w:firstLine="708"/>
        <w:rPr>
          <w:rFonts w:ascii="Arial" w:eastAsia="Times New Roman" w:hAnsi="Arial" w:cs="Arial"/>
          <w:sz w:val="24"/>
          <w:szCs w:val="24"/>
          <w:lang w:val="fr-FR" w:eastAsia="fr-FR"/>
        </w:rPr>
      </w:pPr>
      <w:r w:rsidRPr="000263C9">
        <w:rPr>
          <w:rFonts w:ascii="Arial" w:eastAsia="Times New Roman" w:hAnsi="Arial" w:cs="Arial"/>
          <w:sz w:val="24"/>
          <w:szCs w:val="24"/>
          <w:lang w:eastAsia="fr-FR"/>
        </w:rPr>
        <w:t>qualité ou mandat au sein du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</w:t>
      </w:r>
    </w:p>
    <w:p w14:paraId="2F721127" w14:textId="553BBBE6" w:rsidR="00FC6D82" w:rsidRDefault="00FC6D82" w:rsidP="00FC6D82">
      <w:pPr>
        <w:spacing w:after="0" w:line="240" w:lineRule="auto"/>
        <w:ind w:left="3540" w:firstLine="2123"/>
        <w:rPr>
          <w:rFonts w:ascii="Arial" w:eastAsia="Times New Roman" w:hAnsi="Arial" w:cs="Arial"/>
          <w:sz w:val="24"/>
          <w:szCs w:val="24"/>
          <w:lang w:eastAsia="fr-FR"/>
        </w:rPr>
      </w:pPr>
      <w:r>
        <w:rPr>
          <w:rFonts w:ascii="Arial" w:eastAsia="Times New Roman" w:hAnsi="Arial" w:cs="Arial"/>
          <w:sz w:val="24"/>
          <w:szCs w:val="24"/>
          <w:lang w:eastAsia="fr-FR"/>
        </w:rPr>
        <w:t>Pouvoir organisateur</w:t>
      </w:r>
    </w:p>
    <w:p w14:paraId="786F507D" w14:textId="77777777" w:rsidR="000263C9" w:rsidRPr="000263C9" w:rsidRDefault="000263C9" w:rsidP="000263C9">
      <w:pPr>
        <w:spacing w:after="0" w:line="240" w:lineRule="auto"/>
        <w:ind w:left="2552" w:hanging="1134"/>
        <w:rPr>
          <w:rFonts w:ascii="Arial" w:eastAsia="Times New Roman" w:hAnsi="Arial" w:cs="Arial"/>
          <w:sz w:val="24"/>
          <w:szCs w:val="24"/>
          <w:lang w:eastAsia="fr-FR"/>
        </w:rPr>
      </w:pPr>
    </w:p>
    <w:p w14:paraId="2A129123" w14:textId="77777777" w:rsidR="000263C9" w:rsidRPr="000263C9" w:rsidRDefault="000263C9" w:rsidP="000263C9">
      <w:pPr>
        <w:keepNext/>
        <w:spacing w:after="0" w:line="240" w:lineRule="auto"/>
        <w:jc w:val="right"/>
        <w:outlineLvl w:val="0"/>
        <w:rPr>
          <w:rFonts w:ascii="Arial" w:eastAsia="Times New Roman" w:hAnsi="Arial" w:cs="Arial"/>
          <w:b/>
          <w:sz w:val="16"/>
          <w:szCs w:val="16"/>
          <w:u w:val="single"/>
          <w:lang w:val="fr-FR" w:eastAsia="fr-FR"/>
        </w:rPr>
      </w:pPr>
    </w:p>
    <w:p w14:paraId="2556AF3A" w14:textId="77777777" w:rsidR="000263C9" w:rsidRPr="000263C9" w:rsidRDefault="000263C9" w:rsidP="000263C9">
      <w:pPr>
        <w:keepNext/>
        <w:spacing w:after="0" w:line="240" w:lineRule="auto"/>
        <w:outlineLvl w:val="0"/>
        <w:rPr>
          <w:rFonts w:ascii="Arial" w:eastAsia="Times New Roman" w:hAnsi="Arial" w:cs="Arial"/>
          <w:b/>
          <w:sz w:val="16"/>
          <w:szCs w:val="16"/>
          <w:u w:val="single"/>
          <w:lang w:val="fr-FR" w:eastAsia="fr-FR"/>
        </w:rPr>
      </w:pPr>
    </w:p>
    <w:p w14:paraId="098D10CD" w14:textId="77777777" w:rsidR="00CA184C" w:rsidRDefault="00CA184C"/>
    <w:sectPr w:rsidR="00CA1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3C9"/>
    <w:rsid w:val="000263C9"/>
    <w:rsid w:val="006F25E8"/>
    <w:rsid w:val="007E7499"/>
    <w:rsid w:val="008E0E9F"/>
    <w:rsid w:val="00CA184C"/>
    <w:rsid w:val="00D32B30"/>
    <w:rsid w:val="00EF400B"/>
    <w:rsid w:val="00F877B1"/>
    <w:rsid w:val="00FC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D05AB"/>
  <w15:chartTrackingRefBased/>
  <w15:docId w15:val="{014571D8-2686-4656-B95F-D55777AEF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D8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F4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40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53FD92-46D6-44FE-AECD-2AC7D486A35D}"/>
</file>

<file path=customXml/itemProps2.xml><?xml version="1.0" encoding="utf-8"?>
<ds:datastoreItem xmlns:ds="http://schemas.openxmlformats.org/officeDocument/2006/customXml" ds:itemID="{B39FDAB1-C917-47DC-B624-3ED511E69A44}"/>
</file>

<file path=customXml/itemProps3.xml><?xml version="1.0" encoding="utf-8"?>
<ds:datastoreItem xmlns:ds="http://schemas.openxmlformats.org/officeDocument/2006/customXml" ds:itemID="{E6582797-C8E4-47E2-AE04-5B784652C1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5</cp:revision>
  <cp:lastPrinted>2023-06-19T08:10:00Z</cp:lastPrinted>
  <dcterms:created xsi:type="dcterms:W3CDTF">2023-05-22T10:02:00Z</dcterms:created>
  <dcterms:modified xsi:type="dcterms:W3CDTF">2025-09-01T12:49:00Z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